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E1" w:rsidRPr="00C1578B" w:rsidRDefault="00CC0FE1" w:rsidP="00CC0FE1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SĄD REJONOWY W PRZEWORSKU</w:t>
      </w:r>
    </w:p>
    <w:p w:rsidR="00CC0FE1" w:rsidRPr="00C1578B" w:rsidRDefault="00CC0FE1" w:rsidP="00CC0FE1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I WYDZIAŁ CYWILNY</w:t>
      </w:r>
    </w:p>
    <w:p w:rsidR="00CC0FE1" w:rsidRPr="00C1578B" w:rsidRDefault="00CC0FE1" w:rsidP="00CC0FE1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37-200 PRZEWORSK</w:t>
      </w:r>
    </w:p>
    <w:p w:rsidR="00CC0FE1" w:rsidRDefault="00CC0FE1" w:rsidP="00CC0FE1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UL. LWOWSKA 9</w:t>
      </w:r>
    </w:p>
    <w:p w:rsidR="00CC0FE1" w:rsidRPr="00C1578B" w:rsidRDefault="00CC0FE1" w:rsidP="00CC0FE1">
      <w:pPr>
        <w:tabs>
          <w:tab w:val="left" w:leader="dot" w:pos="4536"/>
        </w:tabs>
        <w:rPr>
          <w:rFonts w:ascii="Arial" w:hAnsi="Arial" w:cs="Arial"/>
          <w:b/>
        </w:rPr>
      </w:pPr>
    </w:p>
    <w:p w:rsidR="00CC0FE1" w:rsidRPr="00F8308E" w:rsidRDefault="00CC0FE1" w:rsidP="00CC0FE1">
      <w:pPr>
        <w:tabs>
          <w:tab w:val="left" w:leader="dot" w:pos="4536"/>
        </w:tabs>
        <w:rPr>
          <w:rFonts w:ascii="Arial" w:hAnsi="Arial" w:cs="Arial"/>
        </w:rPr>
      </w:pPr>
    </w:p>
    <w:p w:rsidR="00CC0FE1" w:rsidRDefault="00CC0FE1" w:rsidP="00CC0FE1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Dnia 1 marca 2023 r. </w:t>
      </w:r>
    </w:p>
    <w:p w:rsidR="00CC0FE1" w:rsidRDefault="00CC0FE1" w:rsidP="00CC0FE1">
      <w:pPr>
        <w:rPr>
          <w:rFonts w:ascii="Arial" w:hAnsi="Arial" w:cs="Arial"/>
          <w:sz w:val="22"/>
          <w:szCs w:val="22"/>
        </w:rPr>
      </w:pPr>
    </w:p>
    <w:p w:rsidR="00CC0FE1" w:rsidRDefault="00CC0FE1" w:rsidP="00CC0FE1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Sygn. akt 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55/23</w:t>
      </w:r>
    </w:p>
    <w:p w:rsidR="00CC0FE1" w:rsidRPr="00127A91" w:rsidRDefault="00CC0FE1" w:rsidP="00CC0FE1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11430" t="8890" r="9525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EC76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CC0FE1" w:rsidRDefault="00CC0FE1" w:rsidP="00CC0FE1">
      <w:pPr>
        <w:pStyle w:val="Nagwek2"/>
        <w:rPr>
          <w:rFonts w:ascii="Arial" w:hAnsi="Arial" w:cs="Arial"/>
          <w:sz w:val="28"/>
          <w:szCs w:val="28"/>
        </w:rPr>
      </w:pPr>
    </w:p>
    <w:p w:rsidR="00CC0FE1" w:rsidRDefault="00CC0FE1" w:rsidP="00CC0FE1">
      <w:pPr>
        <w:pStyle w:val="Nagwek2"/>
        <w:rPr>
          <w:rFonts w:ascii="Arial" w:hAnsi="Arial" w:cs="Arial"/>
          <w:sz w:val="28"/>
          <w:szCs w:val="28"/>
        </w:rPr>
      </w:pPr>
    </w:p>
    <w:p w:rsidR="00CC0FE1" w:rsidRDefault="00CC0FE1" w:rsidP="00CC0FE1">
      <w:pPr>
        <w:pStyle w:val="Nagwek2"/>
        <w:rPr>
          <w:rFonts w:ascii="Arial" w:hAnsi="Arial" w:cs="Arial"/>
          <w:sz w:val="28"/>
          <w:szCs w:val="28"/>
        </w:rPr>
      </w:pPr>
    </w:p>
    <w:p w:rsidR="00CC0FE1" w:rsidRPr="00127A91" w:rsidRDefault="00CC0FE1" w:rsidP="00CC0FE1">
      <w:pPr>
        <w:pStyle w:val="Nagwek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OGŁOSZENIE</w:t>
      </w:r>
    </w:p>
    <w:p w:rsidR="00CC0FE1" w:rsidRDefault="00CC0FE1" w:rsidP="00CC0FE1">
      <w:pPr>
        <w:rPr>
          <w:rFonts w:ascii="Arial" w:hAnsi="Arial" w:cs="Arial"/>
          <w:sz w:val="22"/>
          <w:szCs w:val="22"/>
        </w:rPr>
      </w:pPr>
    </w:p>
    <w:p w:rsidR="00CC0FE1" w:rsidRDefault="00CC0FE1" w:rsidP="00CC0F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0FE1" w:rsidRDefault="00CC0FE1" w:rsidP="00CC0FE1">
      <w:pPr>
        <w:pStyle w:val="Akapitzlist"/>
        <w:rPr>
          <w:rFonts w:ascii="Arial" w:hAnsi="Arial" w:cs="Arial"/>
          <w:sz w:val="22"/>
          <w:szCs w:val="22"/>
        </w:rPr>
      </w:pPr>
    </w:p>
    <w:p w:rsidR="00CC0FE1" w:rsidRPr="00A63025" w:rsidRDefault="00CC0FE1" w:rsidP="00CC0FE1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4"/>
          <w:lang w:eastAsia="zh-CN" w:bidi="hi-IN"/>
        </w:rPr>
      </w:pPr>
      <w:r w:rsidRPr="00A63025">
        <w:rPr>
          <w:rFonts w:ascii="Arial" w:eastAsia="SimSun" w:hAnsi="Arial" w:cs="Arial"/>
          <w:kern w:val="3"/>
          <w:sz w:val="24"/>
          <w:lang w:eastAsia="zh-CN" w:bidi="hi-IN"/>
        </w:rPr>
        <w:t xml:space="preserve">„Postanowieniem z dnia 27.02.2023r. Sąd Rejonowy w Przeworsku zezwolił wnioskodawcy Gminnej Spółdzielni „Samopomoc Chłopska” w Jaworniku Polskim </w:t>
      </w:r>
      <w:r>
        <w:rPr>
          <w:rFonts w:ascii="Arial" w:eastAsia="SimSun" w:hAnsi="Arial" w:cs="Arial"/>
          <w:kern w:val="3"/>
          <w:sz w:val="24"/>
          <w:lang w:eastAsia="zh-CN" w:bidi="hi-IN"/>
        </w:rPr>
        <w:br/>
      </w:r>
      <w:r w:rsidRPr="00A63025">
        <w:rPr>
          <w:rFonts w:ascii="Arial" w:eastAsia="SimSun" w:hAnsi="Arial" w:cs="Arial"/>
          <w:kern w:val="3"/>
          <w:sz w:val="24"/>
          <w:lang w:eastAsia="zh-CN" w:bidi="hi-IN"/>
        </w:rPr>
        <w:t xml:space="preserve">w likwidacji na złożenie do depozytu sądowego Sądu Rejonowego w Przeworsku kwoty ogółem 11.698,95 zł (słownie: jedenaście tysięcy sześćset dziewięćdziesiąt osiem złotych 95/100), w tym: tytułem udziału członkowskiego w kwocie 73,11 zł (słownie: siedemdziesiąt trzy złote 11/100), dywidendy w kwocie 861,64 zł (słownie: osiemset sześćdziesiąt jeden złotych 64/100) oraz kwoty 10.764,20 zł (słownie: dziesięć tysięcy siedemset sześćdziesiąt cztery złote 20/100) wynikającej z podziału majątku po likwidowanej Gminnej Spółdzielni „Samopomoc Chłopska” z Jaworniku Polskim w likwidacji, przysługującej członkowi Spółdzielni – Henrykowi Nicpoń </w:t>
      </w:r>
      <w:r>
        <w:rPr>
          <w:rFonts w:ascii="Arial" w:eastAsia="SimSun" w:hAnsi="Arial" w:cs="Arial"/>
          <w:kern w:val="3"/>
          <w:sz w:val="24"/>
          <w:lang w:eastAsia="zh-CN" w:bidi="hi-IN"/>
        </w:rPr>
        <w:br/>
      </w:r>
      <w:r w:rsidRPr="00A63025">
        <w:rPr>
          <w:rFonts w:ascii="Arial" w:eastAsia="SimSun" w:hAnsi="Arial" w:cs="Arial"/>
          <w:kern w:val="3"/>
          <w:sz w:val="24"/>
          <w:lang w:eastAsia="zh-CN" w:bidi="hi-IN"/>
        </w:rPr>
        <w:t xml:space="preserve">s. Jana PESEL 62030401871, ostatnio zamieszkałemu pod adresem: 37-220 Kańczuga ul. Słowackiego 16/14 – z tym zastrzeżeniem, że kwota ta ma zostać wydana jemu osobiście, względnie jego spadkobiercom, którzy wykażą się prawomocnym postanowieniem Sądu o stwierdzeniu nabycia spadku bądź notarialnym aktem poświadczenia dziedziczenia po nim – proporcjonalnie do udziału w spadku po nim. </w:t>
      </w:r>
    </w:p>
    <w:p w:rsidR="00CC0FE1" w:rsidRPr="00A63025" w:rsidRDefault="00CC0FE1" w:rsidP="00CC0FE1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4"/>
          <w:lang w:eastAsia="zh-CN" w:bidi="hi-IN"/>
        </w:rPr>
      </w:pPr>
      <w:r w:rsidRPr="00A63025">
        <w:rPr>
          <w:rFonts w:ascii="Arial" w:eastAsia="SimSun" w:hAnsi="Arial" w:cs="Arial"/>
          <w:kern w:val="3"/>
          <w:sz w:val="24"/>
          <w:lang w:eastAsia="zh-CN" w:bidi="hi-IN"/>
        </w:rPr>
        <w:t>Równocześnie Sąd wzywa następców prawnych Franciszka Żak do odbioru depozytu, w przeciwnym razie nastąpi jego przepadek na rzecz Skarbu Państwa po upływie 3 lat od  złożenia.”</w:t>
      </w:r>
    </w:p>
    <w:p w:rsidR="004B47FD" w:rsidRDefault="004B47FD">
      <w:bookmarkStart w:id="0" w:name="_GoBack"/>
      <w:bookmarkEnd w:id="0"/>
    </w:p>
    <w:sectPr w:rsidR="004B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54"/>
    <w:rsid w:val="004B47FD"/>
    <w:rsid w:val="00B96454"/>
    <w:rsid w:val="00C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581218-DD9C-4BE8-A64C-C469EF17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FE1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C0FE1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F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C0FE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0FE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Anna</dc:creator>
  <cp:keywords/>
  <dc:description/>
  <cp:lastModifiedBy>Cholewa Anna</cp:lastModifiedBy>
  <cp:revision>2</cp:revision>
  <dcterms:created xsi:type="dcterms:W3CDTF">2023-03-01T08:05:00Z</dcterms:created>
  <dcterms:modified xsi:type="dcterms:W3CDTF">2023-03-01T08:05:00Z</dcterms:modified>
</cp:coreProperties>
</file>